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E27" w:rsidRPr="0076099D" w:rsidRDefault="0076099D" w:rsidP="0076099D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Постановление администрации Роговского сельского поселения Тимашевского района от 20 декабря 2018 года № 106</w:t>
      </w:r>
    </w:p>
    <w:p w:rsidR="00520E27" w:rsidRDefault="00520E27" w:rsidP="0061090A">
      <w:pPr>
        <w:pStyle w:val="ConsPlusNormal"/>
        <w:jc w:val="right"/>
        <w:outlineLvl w:val="0"/>
        <w:rPr>
          <w:rFonts w:ascii="Times New Roman" w:hAnsi="Times New Roman" w:cs="Times New Roman"/>
          <w:sz w:val="20"/>
          <w:lang w:eastAsia="ar-SA"/>
        </w:rPr>
      </w:pPr>
    </w:p>
    <w:p w:rsidR="00236C74" w:rsidRDefault="00236C74" w:rsidP="0061090A">
      <w:pPr>
        <w:pStyle w:val="ConsPlusNormal"/>
        <w:jc w:val="right"/>
        <w:outlineLvl w:val="0"/>
        <w:rPr>
          <w:rFonts w:ascii="Times New Roman" w:hAnsi="Times New Roman" w:cs="Times New Roman"/>
          <w:sz w:val="20"/>
          <w:lang w:eastAsia="ar-SA"/>
        </w:rPr>
      </w:pPr>
    </w:p>
    <w:p w:rsidR="00236C74" w:rsidRDefault="00236C74" w:rsidP="0061090A">
      <w:pPr>
        <w:pStyle w:val="ConsPlusNormal"/>
        <w:jc w:val="right"/>
        <w:outlineLvl w:val="0"/>
        <w:rPr>
          <w:rFonts w:ascii="Times New Roman" w:hAnsi="Times New Roman" w:cs="Times New Roman"/>
          <w:sz w:val="20"/>
          <w:lang w:eastAsia="ar-SA"/>
        </w:rPr>
      </w:pPr>
    </w:p>
    <w:p w:rsidR="00236C74" w:rsidRDefault="00236C74" w:rsidP="0061090A">
      <w:pPr>
        <w:pStyle w:val="ConsPlusNormal"/>
        <w:jc w:val="right"/>
        <w:outlineLvl w:val="0"/>
        <w:rPr>
          <w:rFonts w:ascii="Times New Roman" w:hAnsi="Times New Roman" w:cs="Times New Roman"/>
          <w:sz w:val="20"/>
          <w:lang w:eastAsia="ar-SA"/>
        </w:rPr>
      </w:pPr>
    </w:p>
    <w:p w:rsidR="00236C74" w:rsidRDefault="00236C74" w:rsidP="0061090A">
      <w:pPr>
        <w:pStyle w:val="ConsPlusNormal"/>
        <w:jc w:val="right"/>
        <w:outlineLvl w:val="0"/>
        <w:rPr>
          <w:rFonts w:ascii="Times New Roman" w:hAnsi="Times New Roman" w:cs="Times New Roman"/>
          <w:sz w:val="20"/>
          <w:lang w:eastAsia="ar-SA"/>
        </w:rPr>
      </w:pPr>
    </w:p>
    <w:p w:rsidR="00236C74" w:rsidRDefault="00236C74" w:rsidP="0061090A">
      <w:pPr>
        <w:pStyle w:val="ConsPlusNormal"/>
        <w:jc w:val="right"/>
        <w:outlineLvl w:val="0"/>
        <w:rPr>
          <w:rFonts w:ascii="Times New Roman" w:hAnsi="Times New Roman" w:cs="Times New Roman"/>
          <w:sz w:val="20"/>
          <w:lang w:eastAsia="ar-SA"/>
        </w:rPr>
      </w:pPr>
    </w:p>
    <w:p w:rsidR="00236C74" w:rsidRDefault="00236C74" w:rsidP="0061090A">
      <w:pPr>
        <w:pStyle w:val="ConsPlusNormal"/>
        <w:jc w:val="right"/>
        <w:outlineLvl w:val="0"/>
        <w:rPr>
          <w:rFonts w:ascii="Times New Roman" w:hAnsi="Times New Roman" w:cs="Times New Roman"/>
          <w:sz w:val="20"/>
          <w:lang w:eastAsia="ar-SA"/>
        </w:rPr>
      </w:pPr>
    </w:p>
    <w:p w:rsidR="00236C74" w:rsidRDefault="00236C74" w:rsidP="0061090A">
      <w:pPr>
        <w:pStyle w:val="ConsPlusNormal"/>
        <w:jc w:val="right"/>
        <w:outlineLvl w:val="0"/>
        <w:rPr>
          <w:rFonts w:ascii="Times New Roman" w:hAnsi="Times New Roman" w:cs="Times New Roman"/>
          <w:sz w:val="20"/>
          <w:lang w:eastAsia="ar-SA"/>
        </w:rPr>
      </w:pPr>
    </w:p>
    <w:p w:rsidR="00236C74" w:rsidRDefault="00236C74" w:rsidP="0061090A">
      <w:pPr>
        <w:pStyle w:val="ConsPlusNormal"/>
        <w:jc w:val="right"/>
        <w:outlineLvl w:val="0"/>
        <w:rPr>
          <w:rFonts w:ascii="Times New Roman" w:hAnsi="Times New Roman" w:cs="Times New Roman"/>
          <w:sz w:val="20"/>
          <w:lang w:eastAsia="ar-SA"/>
        </w:rPr>
      </w:pPr>
    </w:p>
    <w:p w:rsidR="00236C74" w:rsidRDefault="00236C74" w:rsidP="0061090A">
      <w:pPr>
        <w:pStyle w:val="ConsPlusNormal"/>
        <w:jc w:val="right"/>
        <w:outlineLvl w:val="0"/>
        <w:rPr>
          <w:rFonts w:ascii="Times New Roman" w:hAnsi="Times New Roman" w:cs="Times New Roman"/>
          <w:sz w:val="20"/>
          <w:lang w:eastAsia="ar-SA"/>
        </w:rPr>
      </w:pPr>
    </w:p>
    <w:p w:rsidR="00236C74" w:rsidRDefault="00236C74" w:rsidP="0061090A">
      <w:pPr>
        <w:pStyle w:val="ConsPlusNormal"/>
        <w:jc w:val="right"/>
        <w:outlineLvl w:val="0"/>
        <w:rPr>
          <w:rFonts w:ascii="Times New Roman" w:hAnsi="Times New Roman" w:cs="Times New Roman"/>
          <w:sz w:val="20"/>
          <w:lang w:eastAsia="ar-SA"/>
        </w:rPr>
      </w:pPr>
    </w:p>
    <w:p w:rsidR="00236C74" w:rsidRDefault="00236C74" w:rsidP="0061090A">
      <w:pPr>
        <w:pStyle w:val="ConsPlusNormal"/>
        <w:jc w:val="right"/>
        <w:outlineLvl w:val="0"/>
        <w:rPr>
          <w:rFonts w:ascii="Times New Roman" w:hAnsi="Times New Roman" w:cs="Times New Roman"/>
          <w:sz w:val="20"/>
          <w:lang w:eastAsia="ar-SA"/>
        </w:rPr>
      </w:pPr>
    </w:p>
    <w:p w:rsidR="00520E27" w:rsidRDefault="00520E27" w:rsidP="0061090A">
      <w:pPr>
        <w:pStyle w:val="ConsPlusNormal"/>
        <w:jc w:val="right"/>
        <w:outlineLvl w:val="0"/>
        <w:rPr>
          <w:rFonts w:ascii="Times New Roman" w:hAnsi="Times New Roman" w:cs="Times New Roman"/>
          <w:sz w:val="20"/>
          <w:lang w:eastAsia="ar-SA"/>
        </w:rPr>
      </w:pPr>
    </w:p>
    <w:p w:rsidR="00520E27" w:rsidRPr="005958BC" w:rsidRDefault="00520E27" w:rsidP="0061090A">
      <w:pPr>
        <w:pStyle w:val="ConsPlusNormal"/>
        <w:jc w:val="right"/>
        <w:outlineLvl w:val="0"/>
        <w:rPr>
          <w:rFonts w:ascii="Times New Roman" w:hAnsi="Times New Roman" w:cs="Times New Roman"/>
          <w:sz w:val="20"/>
          <w:lang w:eastAsia="ar-SA"/>
        </w:rPr>
      </w:pPr>
    </w:p>
    <w:p w:rsidR="00520E27" w:rsidRPr="009F4098" w:rsidRDefault="00520E27" w:rsidP="009F409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  <w:lang w:eastAsia="ar-SA"/>
        </w:rPr>
      </w:pPr>
    </w:p>
    <w:p w:rsidR="00520E27" w:rsidRPr="00FE4FDF" w:rsidRDefault="00520E27" w:rsidP="009F4098">
      <w:pPr>
        <w:pStyle w:val="ConsPlusTitle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FE4FDF">
        <w:rPr>
          <w:rFonts w:ascii="Times New Roman" w:hAnsi="Times New Roman" w:cs="Times New Roman"/>
          <w:sz w:val="28"/>
          <w:szCs w:val="28"/>
          <w:lang w:eastAsia="ar-SA"/>
        </w:rPr>
        <w:t>Об утверждении положения</w:t>
      </w:r>
    </w:p>
    <w:p w:rsidR="00520E27" w:rsidRPr="00FE4FDF" w:rsidRDefault="00520E27" w:rsidP="007226BB">
      <w:pPr>
        <w:pStyle w:val="ConsPlusTitle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FE4FDF">
        <w:rPr>
          <w:rFonts w:ascii="Times New Roman" w:hAnsi="Times New Roman" w:cs="Times New Roman"/>
          <w:sz w:val="28"/>
          <w:szCs w:val="28"/>
          <w:lang w:eastAsia="ar-SA"/>
        </w:rPr>
        <w:t xml:space="preserve">о стратегическом планировании в </w:t>
      </w:r>
      <w:r w:rsidR="00236C74">
        <w:rPr>
          <w:rFonts w:ascii="Times New Roman" w:hAnsi="Times New Roman" w:cs="Times New Roman"/>
          <w:sz w:val="28"/>
          <w:szCs w:val="28"/>
          <w:lang w:eastAsia="ar-SA"/>
        </w:rPr>
        <w:t>Роговском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сельском поселении Тимашевского района</w:t>
      </w:r>
    </w:p>
    <w:p w:rsidR="00520E27" w:rsidRPr="00FE4FDF" w:rsidRDefault="00520E27" w:rsidP="009F4098">
      <w:pPr>
        <w:spacing w:after="1" w:line="240" w:lineRule="auto"/>
        <w:rPr>
          <w:rFonts w:ascii="Times New Roman" w:hAnsi="Times New Roman"/>
          <w:b/>
          <w:sz w:val="28"/>
          <w:szCs w:val="28"/>
          <w:lang w:eastAsia="ar-SA"/>
        </w:rPr>
      </w:pPr>
    </w:p>
    <w:p w:rsidR="00520E27" w:rsidRPr="009F4098" w:rsidRDefault="00520E27" w:rsidP="009F4098">
      <w:pPr>
        <w:pStyle w:val="ConsPlusNormal"/>
        <w:rPr>
          <w:sz w:val="28"/>
          <w:szCs w:val="28"/>
        </w:rPr>
      </w:pPr>
    </w:p>
    <w:p w:rsidR="00520E27" w:rsidRPr="007226BB" w:rsidRDefault="00520E27" w:rsidP="009F40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>В соответствии с</w:t>
      </w:r>
      <w:r w:rsidRPr="009F4098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9F4098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ым</w:t>
      </w:r>
      <w:r w:rsidRPr="009F4098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9F4098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в</w:t>
      </w:r>
      <w:r w:rsidRPr="009F4098">
        <w:rPr>
          <w:rFonts w:ascii="Times New Roman" w:hAnsi="Times New Roman"/>
          <w:sz w:val="28"/>
          <w:szCs w:val="28"/>
          <w:lang w:eastAsia="ar-SA"/>
        </w:rPr>
        <w:t xml:space="preserve"> целях реализации </w:t>
      </w:r>
      <w:r w:rsidRPr="007226BB">
        <w:rPr>
          <w:rFonts w:ascii="Times New Roman" w:hAnsi="Times New Roman"/>
          <w:sz w:val="28"/>
          <w:szCs w:val="28"/>
          <w:lang w:eastAsia="ar-SA"/>
        </w:rPr>
        <w:t xml:space="preserve">Федерального </w:t>
      </w:r>
      <w:hyperlink r:id="rId8" w:history="1">
        <w:r w:rsidRPr="007226BB">
          <w:rPr>
            <w:rFonts w:ascii="Times New Roman" w:hAnsi="Times New Roman"/>
            <w:sz w:val="28"/>
            <w:szCs w:val="28"/>
            <w:lang w:eastAsia="ar-SA"/>
          </w:rPr>
          <w:t>закона</w:t>
        </w:r>
      </w:hyperlink>
      <w:r w:rsidRPr="007226BB">
        <w:rPr>
          <w:rFonts w:ascii="Times New Roman" w:hAnsi="Times New Roman"/>
          <w:sz w:val="28"/>
          <w:szCs w:val="28"/>
          <w:lang w:eastAsia="ar-SA"/>
        </w:rPr>
        <w:t xml:space="preserve"> от 28.06.2014</w:t>
      </w:r>
      <w:r>
        <w:rPr>
          <w:rFonts w:ascii="Times New Roman" w:hAnsi="Times New Roman"/>
          <w:sz w:val="28"/>
          <w:szCs w:val="28"/>
          <w:lang w:eastAsia="ar-SA"/>
        </w:rPr>
        <w:t xml:space="preserve"> года</w:t>
      </w:r>
      <w:r w:rsidRPr="007226BB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</w:t>
      </w:r>
      <w:r w:rsidRPr="007226BB">
        <w:rPr>
          <w:rFonts w:ascii="Times New Roman" w:hAnsi="Times New Roman"/>
          <w:sz w:val="28"/>
          <w:szCs w:val="28"/>
          <w:lang w:eastAsia="ar-SA"/>
        </w:rPr>
        <w:t xml:space="preserve">№ 172-ФЗ «О стратегическом планировании в Российской Федерации» и формирования системы стратегического планирования в </w:t>
      </w:r>
      <w:r w:rsidR="00236C74">
        <w:rPr>
          <w:rFonts w:ascii="Times New Roman" w:hAnsi="Times New Roman"/>
          <w:sz w:val="28"/>
          <w:szCs w:val="28"/>
          <w:lang w:eastAsia="ar-SA"/>
        </w:rPr>
        <w:t>Роговском</w:t>
      </w:r>
      <w:r>
        <w:rPr>
          <w:rFonts w:ascii="Times New Roman" w:hAnsi="Times New Roman"/>
          <w:sz w:val="28"/>
          <w:szCs w:val="28"/>
          <w:lang w:eastAsia="ar-SA"/>
        </w:rPr>
        <w:t xml:space="preserve"> сельском поселении</w:t>
      </w:r>
      <w:r w:rsidRPr="007226BB">
        <w:rPr>
          <w:rFonts w:ascii="Times New Roman" w:hAnsi="Times New Roman"/>
          <w:sz w:val="28"/>
          <w:szCs w:val="28"/>
          <w:lang w:eastAsia="ar-SA"/>
        </w:rPr>
        <w:t xml:space="preserve"> Тимашевского района, </w:t>
      </w:r>
      <w:proofErr w:type="spellStart"/>
      <w:proofErr w:type="gramStart"/>
      <w:r w:rsidRPr="007226BB">
        <w:rPr>
          <w:rFonts w:ascii="Times New Roman" w:hAnsi="Times New Roman"/>
          <w:sz w:val="28"/>
          <w:szCs w:val="28"/>
          <w:lang w:eastAsia="ar-SA"/>
        </w:rPr>
        <w:t>п</w:t>
      </w:r>
      <w:proofErr w:type="spellEnd"/>
      <w:proofErr w:type="gramEnd"/>
      <w:r w:rsidRPr="007226BB">
        <w:rPr>
          <w:rFonts w:ascii="Times New Roman" w:hAnsi="Times New Roman"/>
          <w:sz w:val="28"/>
          <w:szCs w:val="28"/>
          <w:lang w:eastAsia="ar-SA"/>
        </w:rPr>
        <w:t xml:space="preserve"> о с т а </w:t>
      </w:r>
      <w:proofErr w:type="spellStart"/>
      <w:r w:rsidRPr="007226BB">
        <w:rPr>
          <w:rFonts w:ascii="Times New Roman" w:hAnsi="Times New Roman"/>
          <w:sz w:val="28"/>
          <w:szCs w:val="28"/>
          <w:lang w:eastAsia="ar-SA"/>
        </w:rPr>
        <w:t>н</w:t>
      </w:r>
      <w:proofErr w:type="spellEnd"/>
      <w:r w:rsidRPr="007226BB">
        <w:rPr>
          <w:rFonts w:ascii="Times New Roman" w:hAnsi="Times New Roman"/>
          <w:sz w:val="28"/>
          <w:szCs w:val="28"/>
          <w:lang w:eastAsia="ar-SA"/>
        </w:rPr>
        <w:t xml:space="preserve"> о в л я </w:t>
      </w:r>
      <w:proofErr w:type="spellStart"/>
      <w:r w:rsidRPr="007226BB">
        <w:rPr>
          <w:rFonts w:ascii="Times New Roman" w:hAnsi="Times New Roman"/>
          <w:sz w:val="28"/>
          <w:szCs w:val="28"/>
          <w:lang w:eastAsia="ar-SA"/>
        </w:rPr>
        <w:t>ю</w:t>
      </w:r>
      <w:proofErr w:type="spellEnd"/>
      <w:r w:rsidRPr="007226BB">
        <w:rPr>
          <w:rFonts w:ascii="Times New Roman" w:hAnsi="Times New Roman"/>
          <w:sz w:val="28"/>
          <w:szCs w:val="28"/>
          <w:lang w:eastAsia="ar-SA"/>
        </w:rPr>
        <w:t xml:space="preserve"> :</w:t>
      </w:r>
    </w:p>
    <w:p w:rsidR="00520E27" w:rsidRPr="009F4098" w:rsidRDefault="00520E27" w:rsidP="007226B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F4098">
        <w:rPr>
          <w:rFonts w:ascii="Times New Roman" w:hAnsi="Times New Roman" w:cs="Times New Roman"/>
          <w:sz w:val="28"/>
          <w:szCs w:val="28"/>
          <w:lang w:eastAsia="ar-SA"/>
        </w:rPr>
        <w:t xml:space="preserve">1. Утвердить </w:t>
      </w:r>
      <w:hyperlink w:anchor="P32" w:history="1">
        <w:r w:rsidRPr="009F4098">
          <w:rPr>
            <w:rFonts w:ascii="Times New Roman" w:hAnsi="Times New Roman" w:cs="Times New Roman"/>
            <w:sz w:val="28"/>
            <w:szCs w:val="28"/>
            <w:lang w:eastAsia="ar-SA"/>
          </w:rPr>
          <w:t>Положение</w:t>
        </w:r>
      </w:hyperlink>
      <w:r w:rsidRPr="009F4098">
        <w:rPr>
          <w:rFonts w:ascii="Times New Roman" w:hAnsi="Times New Roman" w:cs="Times New Roman"/>
          <w:sz w:val="28"/>
          <w:szCs w:val="28"/>
          <w:lang w:eastAsia="ar-SA"/>
        </w:rPr>
        <w:t xml:space="preserve"> о стратегическом планировании в </w:t>
      </w:r>
      <w:r w:rsidR="00236C74">
        <w:rPr>
          <w:rFonts w:ascii="Times New Roman" w:hAnsi="Times New Roman" w:cs="Times New Roman"/>
          <w:sz w:val="28"/>
          <w:szCs w:val="28"/>
          <w:lang w:eastAsia="ar-SA"/>
        </w:rPr>
        <w:t>Роговском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226BB">
        <w:rPr>
          <w:rFonts w:ascii="Times New Roman" w:hAnsi="Times New Roman" w:cs="Times New Roman"/>
          <w:sz w:val="28"/>
          <w:szCs w:val="28"/>
          <w:lang w:eastAsia="ar-SA"/>
        </w:rPr>
        <w:t>сельском поселении Тимашевского района</w:t>
      </w:r>
      <w:r w:rsidRPr="009F4098">
        <w:rPr>
          <w:rFonts w:ascii="Times New Roman" w:hAnsi="Times New Roman" w:cs="Times New Roman"/>
          <w:sz w:val="28"/>
          <w:szCs w:val="28"/>
          <w:lang w:eastAsia="ar-SA"/>
        </w:rPr>
        <w:t xml:space="preserve"> (прилагается).</w:t>
      </w:r>
    </w:p>
    <w:p w:rsidR="00520E27" w:rsidRDefault="00520E27" w:rsidP="007226B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F4098">
        <w:rPr>
          <w:rFonts w:ascii="Times New Roman" w:hAnsi="Times New Roman" w:cs="Times New Roman"/>
          <w:sz w:val="28"/>
          <w:szCs w:val="28"/>
          <w:lang w:eastAsia="ar-SA"/>
        </w:rPr>
        <w:t xml:space="preserve">2. Уполномоченным </w:t>
      </w:r>
      <w:r>
        <w:rPr>
          <w:rFonts w:ascii="Times New Roman" w:hAnsi="Times New Roman" w:cs="Times New Roman"/>
          <w:sz w:val="28"/>
          <w:szCs w:val="28"/>
          <w:lang w:eastAsia="ar-SA"/>
        </w:rPr>
        <w:t>лицом</w:t>
      </w:r>
      <w:r w:rsidRPr="009F4098">
        <w:rPr>
          <w:rFonts w:ascii="Times New Roman" w:hAnsi="Times New Roman" w:cs="Times New Roman"/>
          <w:sz w:val="28"/>
          <w:szCs w:val="28"/>
          <w:lang w:eastAsia="ar-SA"/>
        </w:rPr>
        <w:t xml:space="preserve"> в сфере стратегического планирования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в </w:t>
      </w:r>
      <w:r w:rsidR="00236C74">
        <w:rPr>
          <w:rFonts w:ascii="Times New Roman" w:hAnsi="Times New Roman" w:cs="Times New Roman"/>
          <w:sz w:val="28"/>
          <w:szCs w:val="28"/>
          <w:lang w:eastAsia="ar-SA"/>
        </w:rPr>
        <w:t>Роговском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226BB">
        <w:rPr>
          <w:rFonts w:ascii="Times New Roman" w:hAnsi="Times New Roman" w:cs="Times New Roman"/>
          <w:sz w:val="28"/>
          <w:szCs w:val="28"/>
          <w:lang w:eastAsia="ar-SA"/>
        </w:rPr>
        <w:t>сельском поселении Тимашевского района</w:t>
      </w:r>
      <w:r w:rsidRPr="009F4098">
        <w:rPr>
          <w:rFonts w:ascii="Times New Roman" w:hAnsi="Times New Roman" w:cs="Times New Roman"/>
          <w:sz w:val="28"/>
          <w:szCs w:val="28"/>
          <w:lang w:eastAsia="ar-SA"/>
        </w:rPr>
        <w:t xml:space="preserve"> определить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заместителя главы </w:t>
      </w:r>
      <w:r w:rsidR="00236C74">
        <w:rPr>
          <w:rFonts w:ascii="Times New Roman" w:hAnsi="Times New Roman" w:cs="Times New Roman"/>
          <w:sz w:val="28"/>
          <w:szCs w:val="28"/>
          <w:lang w:eastAsia="ar-SA"/>
        </w:rPr>
        <w:t>Роговского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226BB">
        <w:rPr>
          <w:rFonts w:ascii="Times New Roman" w:hAnsi="Times New Roman" w:cs="Times New Roman"/>
          <w:sz w:val="28"/>
          <w:szCs w:val="28"/>
          <w:lang w:eastAsia="ar-SA"/>
        </w:rPr>
        <w:t>сельско</w:t>
      </w:r>
      <w:r>
        <w:rPr>
          <w:rFonts w:ascii="Times New Roman" w:hAnsi="Times New Roman" w:cs="Times New Roman"/>
          <w:sz w:val="28"/>
          <w:szCs w:val="28"/>
          <w:lang w:eastAsia="ar-SA"/>
        </w:rPr>
        <w:t>го поселения</w:t>
      </w:r>
      <w:r w:rsidRPr="007226BB">
        <w:rPr>
          <w:rFonts w:ascii="Times New Roman" w:hAnsi="Times New Roman" w:cs="Times New Roman"/>
          <w:sz w:val="28"/>
          <w:szCs w:val="28"/>
          <w:lang w:eastAsia="ar-SA"/>
        </w:rPr>
        <w:t xml:space="preserve"> Тимашевского района</w:t>
      </w:r>
      <w:r w:rsidR="00236C74">
        <w:rPr>
          <w:rFonts w:ascii="Times New Roman" w:hAnsi="Times New Roman" w:cs="Times New Roman"/>
          <w:sz w:val="28"/>
          <w:szCs w:val="28"/>
          <w:lang w:eastAsia="ar-SA"/>
        </w:rPr>
        <w:t xml:space="preserve"> Н</w:t>
      </w:r>
      <w:r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236C74">
        <w:rPr>
          <w:rFonts w:ascii="Times New Roman" w:hAnsi="Times New Roman" w:cs="Times New Roman"/>
          <w:sz w:val="28"/>
          <w:szCs w:val="28"/>
          <w:lang w:eastAsia="ar-SA"/>
        </w:rPr>
        <w:t>В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  <w:r w:rsidR="00236C74">
        <w:rPr>
          <w:rFonts w:ascii="Times New Roman" w:hAnsi="Times New Roman" w:cs="Times New Roman"/>
          <w:sz w:val="28"/>
          <w:szCs w:val="28"/>
          <w:lang w:eastAsia="ar-SA"/>
        </w:rPr>
        <w:t>Николаева</w:t>
      </w:r>
      <w:r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236C74" w:rsidRPr="00236C74" w:rsidRDefault="00236C74" w:rsidP="00236C7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ab/>
      </w:r>
      <w:r w:rsidR="00520E27" w:rsidRPr="00236C74">
        <w:rPr>
          <w:rFonts w:ascii="Times New Roman" w:hAnsi="Times New Roman"/>
          <w:sz w:val="28"/>
          <w:szCs w:val="28"/>
          <w:lang w:eastAsia="ar-SA"/>
        </w:rPr>
        <w:t xml:space="preserve">3. </w:t>
      </w:r>
      <w:r w:rsidRPr="00236C74">
        <w:rPr>
          <w:rFonts w:ascii="Times New Roman" w:hAnsi="Times New Roman"/>
          <w:sz w:val="28"/>
          <w:szCs w:val="28"/>
        </w:rPr>
        <w:t xml:space="preserve">Специалисту 2  категории МКУ «ФРУ» Роговского сельского поселения Тимашевского района Е.В. Бигдан </w:t>
      </w:r>
      <w:r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«Роговчанка» и </w:t>
      </w:r>
      <w:r w:rsidRPr="00236C74">
        <w:rPr>
          <w:rFonts w:ascii="Times New Roman" w:hAnsi="Times New Roman"/>
          <w:sz w:val="28"/>
          <w:szCs w:val="28"/>
        </w:rPr>
        <w:t>разместить на официальном сайте администрации Роговского сельского поселения Тимашевского района в информационно-телекоммуникационной сети «Интернет».</w:t>
      </w:r>
    </w:p>
    <w:p w:rsidR="00520E27" w:rsidRPr="009F4098" w:rsidRDefault="00520E27" w:rsidP="007226B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9F4098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  <w:proofErr w:type="gramStart"/>
      <w:r w:rsidRPr="009F4098">
        <w:rPr>
          <w:rFonts w:ascii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9F4098">
        <w:rPr>
          <w:rFonts w:ascii="Times New Roman" w:hAnsi="Times New Roman" w:cs="Times New Roman"/>
          <w:sz w:val="28"/>
          <w:szCs w:val="28"/>
          <w:lang w:eastAsia="ar-SA"/>
        </w:rPr>
        <w:t xml:space="preserve"> выполнением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  <w:lang w:eastAsia="ar-SA"/>
        </w:rPr>
        <w:t>оставляю за собой.</w:t>
      </w:r>
    </w:p>
    <w:p w:rsidR="00520E27" w:rsidRPr="009F4098" w:rsidRDefault="00520E27" w:rsidP="007226B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9F4098">
        <w:rPr>
          <w:rFonts w:ascii="Times New Roman" w:hAnsi="Times New Roman" w:cs="Times New Roman"/>
          <w:sz w:val="28"/>
          <w:szCs w:val="28"/>
          <w:lang w:eastAsia="ar-SA"/>
        </w:rPr>
        <w:t>. Настоящее постановление вступает в силу со дня его официального опубликования.</w:t>
      </w:r>
    </w:p>
    <w:p w:rsidR="00520E27" w:rsidRPr="009F4098" w:rsidRDefault="00520E27" w:rsidP="009F4098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20E27" w:rsidRDefault="00520E27" w:rsidP="009F4098">
      <w:pPr>
        <w:pStyle w:val="ConsPlusNormal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20E27" w:rsidRDefault="00520E27" w:rsidP="007226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226BB">
        <w:rPr>
          <w:rFonts w:ascii="Times New Roman" w:hAnsi="Times New Roman"/>
          <w:sz w:val="28"/>
          <w:szCs w:val="28"/>
        </w:rPr>
        <w:t xml:space="preserve">Глава </w:t>
      </w:r>
      <w:r w:rsidR="00236C74">
        <w:rPr>
          <w:rFonts w:ascii="Times New Roman" w:hAnsi="Times New Roman"/>
          <w:sz w:val="28"/>
          <w:szCs w:val="28"/>
        </w:rPr>
        <w:t>Роговского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226BB">
        <w:rPr>
          <w:rFonts w:ascii="Times New Roman" w:hAnsi="Times New Roman"/>
          <w:sz w:val="28"/>
          <w:szCs w:val="28"/>
        </w:rPr>
        <w:t>сельского</w:t>
      </w:r>
      <w:proofErr w:type="gramEnd"/>
      <w:r w:rsidRPr="007226BB">
        <w:rPr>
          <w:rFonts w:ascii="Times New Roman" w:hAnsi="Times New Roman"/>
          <w:sz w:val="28"/>
          <w:szCs w:val="28"/>
        </w:rPr>
        <w:t xml:space="preserve"> </w:t>
      </w:r>
    </w:p>
    <w:p w:rsidR="00520E27" w:rsidRDefault="00520E27" w:rsidP="007226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</w:t>
      </w:r>
      <w:r w:rsidRPr="007226BB">
        <w:rPr>
          <w:rFonts w:ascii="Times New Roman" w:hAnsi="Times New Roman"/>
          <w:sz w:val="28"/>
          <w:szCs w:val="28"/>
        </w:rPr>
        <w:t>Тимашевского района</w:t>
      </w:r>
      <w:r w:rsidRPr="007226BB">
        <w:rPr>
          <w:rFonts w:ascii="Times New Roman" w:hAnsi="Times New Roman"/>
          <w:sz w:val="28"/>
          <w:szCs w:val="28"/>
        </w:rPr>
        <w:tab/>
      </w:r>
      <w:r w:rsidRPr="007226BB">
        <w:rPr>
          <w:rFonts w:ascii="Times New Roman" w:hAnsi="Times New Roman"/>
          <w:sz w:val="28"/>
          <w:szCs w:val="28"/>
        </w:rPr>
        <w:tab/>
      </w:r>
      <w:r w:rsidRPr="007226BB">
        <w:rPr>
          <w:rFonts w:ascii="Times New Roman" w:hAnsi="Times New Roman"/>
          <w:sz w:val="28"/>
          <w:szCs w:val="28"/>
        </w:rPr>
        <w:tab/>
      </w:r>
      <w:r w:rsidRPr="007226BB">
        <w:rPr>
          <w:rFonts w:ascii="Times New Roman" w:hAnsi="Times New Roman"/>
          <w:sz w:val="28"/>
          <w:szCs w:val="28"/>
        </w:rPr>
        <w:tab/>
      </w:r>
      <w:r w:rsidRPr="007226BB"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 xml:space="preserve">       В.</w:t>
      </w:r>
      <w:r w:rsidR="00096D0D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096D0D">
        <w:rPr>
          <w:rFonts w:ascii="Times New Roman" w:hAnsi="Times New Roman"/>
          <w:sz w:val="28"/>
          <w:szCs w:val="28"/>
        </w:rPr>
        <w:t>Дикий</w:t>
      </w:r>
      <w:proofErr w:type="gramEnd"/>
    </w:p>
    <w:p w:rsidR="0011637F" w:rsidRDefault="0011637F" w:rsidP="007226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4F6E" w:rsidRPr="007226BB" w:rsidRDefault="008F4F6E" w:rsidP="007226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0E27" w:rsidRDefault="00520E27" w:rsidP="009F4098">
      <w:pPr>
        <w:pStyle w:val="ConsPlusNormal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7391D" w:rsidRDefault="0067391D" w:rsidP="007226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both"/>
        <w:outlineLvl w:val="0"/>
        <w:rPr>
          <w:rFonts w:ascii="Times New Roman" w:hAnsi="Times New Roman"/>
          <w:sz w:val="28"/>
          <w:szCs w:val="28"/>
        </w:rPr>
      </w:pPr>
    </w:p>
    <w:sectPr w:rsidR="0067391D" w:rsidSect="00AF0B95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004C" w:rsidRDefault="0088004C" w:rsidP="00C5126E">
      <w:pPr>
        <w:spacing w:after="0" w:line="240" w:lineRule="auto"/>
      </w:pPr>
      <w:r>
        <w:separator/>
      </w:r>
    </w:p>
  </w:endnote>
  <w:endnote w:type="continuationSeparator" w:id="0">
    <w:p w:rsidR="0088004C" w:rsidRDefault="0088004C" w:rsidP="00C51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004C" w:rsidRDefault="0088004C" w:rsidP="00C5126E">
      <w:pPr>
        <w:spacing w:after="0" w:line="240" w:lineRule="auto"/>
      </w:pPr>
      <w:r>
        <w:separator/>
      </w:r>
    </w:p>
  </w:footnote>
  <w:footnote w:type="continuationSeparator" w:id="0">
    <w:p w:rsidR="0088004C" w:rsidRDefault="0088004C" w:rsidP="00C512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E27" w:rsidRDefault="00DC184C">
    <w:pPr>
      <w:pStyle w:val="a4"/>
      <w:jc w:val="center"/>
    </w:pPr>
    <w:r>
      <w:fldChar w:fldCharType="begin"/>
    </w:r>
    <w:r w:rsidR="006922FC">
      <w:instrText>PAGE   \* MERGEFORMAT</w:instrText>
    </w:r>
    <w:r>
      <w:fldChar w:fldCharType="separate"/>
    </w:r>
    <w:r w:rsidR="008F1C1A">
      <w:rPr>
        <w:noProof/>
      </w:rPr>
      <w:t>2</w:t>
    </w:r>
    <w:r>
      <w:rPr>
        <w:noProof/>
      </w:rPr>
      <w:fldChar w:fldCharType="end"/>
    </w:r>
  </w:p>
  <w:p w:rsidR="00520E27" w:rsidRDefault="00520E2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2145B"/>
    <w:multiLevelType w:val="hybridMultilevel"/>
    <w:tmpl w:val="52A273C8"/>
    <w:lvl w:ilvl="0" w:tplc="81BEB99E">
      <w:start w:val="4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">
    <w:nsid w:val="31C349BB"/>
    <w:multiLevelType w:val="hybridMultilevel"/>
    <w:tmpl w:val="C2329F40"/>
    <w:lvl w:ilvl="0" w:tplc="098CBEA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33AA4B93"/>
    <w:multiLevelType w:val="hybridMultilevel"/>
    <w:tmpl w:val="1290A66C"/>
    <w:lvl w:ilvl="0" w:tplc="52587B00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58BC"/>
    <w:rsid w:val="00006B8C"/>
    <w:rsid w:val="00012F00"/>
    <w:rsid w:val="00021425"/>
    <w:rsid w:val="00033D80"/>
    <w:rsid w:val="00046777"/>
    <w:rsid w:val="00062F4F"/>
    <w:rsid w:val="00073AF5"/>
    <w:rsid w:val="000827A3"/>
    <w:rsid w:val="00082931"/>
    <w:rsid w:val="00082DD4"/>
    <w:rsid w:val="00096D0D"/>
    <w:rsid w:val="000A78E2"/>
    <w:rsid w:val="000B1A83"/>
    <w:rsid w:val="000D4968"/>
    <w:rsid w:val="00102A24"/>
    <w:rsid w:val="0011637F"/>
    <w:rsid w:val="00131FA9"/>
    <w:rsid w:val="00145B20"/>
    <w:rsid w:val="00172F24"/>
    <w:rsid w:val="00192953"/>
    <w:rsid w:val="001B59C1"/>
    <w:rsid w:val="0022600A"/>
    <w:rsid w:val="00236C74"/>
    <w:rsid w:val="00240A53"/>
    <w:rsid w:val="002C656D"/>
    <w:rsid w:val="002E5E2D"/>
    <w:rsid w:val="002F0C59"/>
    <w:rsid w:val="0031072B"/>
    <w:rsid w:val="00315E31"/>
    <w:rsid w:val="00332E8A"/>
    <w:rsid w:val="00347BA8"/>
    <w:rsid w:val="00390E19"/>
    <w:rsid w:val="00394A9E"/>
    <w:rsid w:val="00442BDE"/>
    <w:rsid w:val="00460308"/>
    <w:rsid w:val="0048157B"/>
    <w:rsid w:val="004D6EF3"/>
    <w:rsid w:val="005036C7"/>
    <w:rsid w:val="0051755C"/>
    <w:rsid w:val="00517E01"/>
    <w:rsid w:val="005205F1"/>
    <w:rsid w:val="00520E27"/>
    <w:rsid w:val="00544615"/>
    <w:rsid w:val="0056029B"/>
    <w:rsid w:val="005736E5"/>
    <w:rsid w:val="005958BC"/>
    <w:rsid w:val="005F10EC"/>
    <w:rsid w:val="0061090A"/>
    <w:rsid w:val="006545B0"/>
    <w:rsid w:val="00657966"/>
    <w:rsid w:val="0067391D"/>
    <w:rsid w:val="00691693"/>
    <w:rsid w:val="006922FC"/>
    <w:rsid w:val="006B75CD"/>
    <w:rsid w:val="006D7C42"/>
    <w:rsid w:val="00701AE0"/>
    <w:rsid w:val="007226BB"/>
    <w:rsid w:val="007472B0"/>
    <w:rsid w:val="0076099D"/>
    <w:rsid w:val="007838EA"/>
    <w:rsid w:val="007A470E"/>
    <w:rsid w:val="007C1379"/>
    <w:rsid w:val="007E54C2"/>
    <w:rsid w:val="007E5E1B"/>
    <w:rsid w:val="008237F2"/>
    <w:rsid w:val="00855F20"/>
    <w:rsid w:val="0088004C"/>
    <w:rsid w:val="00892009"/>
    <w:rsid w:val="00894A55"/>
    <w:rsid w:val="008A2B12"/>
    <w:rsid w:val="008B329E"/>
    <w:rsid w:val="008C1623"/>
    <w:rsid w:val="008D03EB"/>
    <w:rsid w:val="008F1C1A"/>
    <w:rsid w:val="008F4F6E"/>
    <w:rsid w:val="00900634"/>
    <w:rsid w:val="0090744C"/>
    <w:rsid w:val="0094651B"/>
    <w:rsid w:val="00951529"/>
    <w:rsid w:val="00990BE3"/>
    <w:rsid w:val="009B2FA0"/>
    <w:rsid w:val="009B7950"/>
    <w:rsid w:val="009C1A41"/>
    <w:rsid w:val="009D30B5"/>
    <w:rsid w:val="009F4098"/>
    <w:rsid w:val="00A13B2B"/>
    <w:rsid w:val="00A159B1"/>
    <w:rsid w:val="00A40802"/>
    <w:rsid w:val="00A75A07"/>
    <w:rsid w:val="00A91F68"/>
    <w:rsid w:val="00AC1CD6"/>
    <w:rsid w:val="00AF0B95"/>
    <w:rsid w:val="00B2628D"/>
    <w:rsid w:val="00B41851"/>
    <w:rsid w:val="00B622F9"/>
    <w:rsid w:val="00B71AE5"/>
    <w:rsid w:val="00B729D8"/>
    <w:rsid w:val="00B73841"/>
    <w:rsid w:val="00B77B90"/>
    <w:rsid w:val="00BB0575"/>
    <w:rsid w:val="00BE67A0"/>
    <w:rsid w:val="00BE7EB3"/>
    <w:rsid w:val="00C117E0"/>
    <w:rsid w:val="00C411AC"/>
    <w:rsid w:val="00C5126E"/>
    <w:rsid w:val="00C52DCE"/>
    <w:rsid w:val="00C568FA"/>
    <w:rsid w:val="00C92EFC"/>
    <w:rsid w:val="00C93C94"/>
    <w:rsid w:val="00CD1456"/>
    <w:rsid w:val="00CD1C3B"/>
    <w:rsid w:val="00D14E49"/>
    <w:rsid w:val="00D720B3"/>
    <w:rsid w:val="00D92627"/>
    <w:rsid w:val="00DB3820"/>
    <w:rsid w:val="00DC184C"/>
    <w:rsid w:val="00DC28F1"/>
    <w:rsid w:val="00DF1EB2"/>
    <w:rsid w:val="00E23C9A"/>
    <w:rsid w:val="00E46BBD"/>
    <w:rsid w:val="00E5469A"/>
    <w:rsid w:val="00E90A8C"/>
    <w:rsid w:val="00F30706"/>
    <w:rsid w:val="00F37749"/>
    <w:rsid w:val="00F51C96"/>
    <w:rsid w:val="00F677B1"/>
    <w:rsid w:val="00F700B8"/>
    <w:rsid w:val="00F75933"/>
    <w:rsid w:val="00F84EED"/>
    <w:rsid w:val="00FC3814"/>
    <w:rsid w:val="00FC4FF9"/>
    <w:rsid w:val="00FE4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28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958BC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uiPriority w:val="99"/>
    <w:rsid w:val="005958BC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ConsPlusTitlePage">
    <w:name w:val="ConsPlusTitlePage"/>
    <w:uiPriority w:val="99"/>
    <w:rsid w:val="005958BC"/>
    <w:pPr>
      <w:widowControl w:val="0"/>
      <w:autoSpaceDE w:val="0"/>
      <w:autoSpaceDN w:val="0"/>
    </w:pPr>
    <w:rPr>
      <w:rFonts w:ascii="Tahoma" w:hAnsi="Tahoma" w:cs="Tahoma"/>
    </w:rPr>
  </w:style>
  <w:style w:type="paragraph" w:styleId="a3">
    <w:name w:val="List Paragraph"/>
    <w:basedOn w:val="a"/>
    <w:uiPriority w:val="99"/>
    <w:qFormat/>
    <w:rsid w:val="00657966"/>
    <w:pPr>
      <w:ind w:left="720"/>
      <w:contextualSpacing/>
    </w:pPr>
  </w:style>
  <w:style w:type="paragraph" w:styleId="a4">
    <w:name w:val="header"/>
    <w:basedOn w:val="a"/>
    <w:link w:val="a5"/>
    <w:uiPriority w:val="99"/>
    <w:rsid w:val="00C5126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5">
    <w:name w:val="Верхний колонтитул Знак"/>
    <w:link w:val="a4"/>
    <w:uiPriority w:val="99"/>
    <w:locked/>
    <w:rsid w:val="00C5126E"/>
    <w:rPr>
      <w:rFonts w:cs="Times New Roman"/>
    </w:rPr>
  </w:style>
  <w:style w:type="paragraph" w:styleId="a6">
    <w:name w:val="footer"/>
    <w:basedOn w:val="a"/>
    <w:link w:val="a7"/>
    <w:uiPriority w:val="99"/>
    <w:rsid w:val="00C5126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7">
    <w:name w:val="Нижний колонтитул Знак"/>
    <w:link w:val="a6"/>
    <w:uiPriority w:val="99"/>
    <w:locked/>
    <w:rsid w:val="00C5126E"/>
    <w:rPr>
      <w:rFonts w:cs="Times New Roman"/>
    </w:rPr>
  </w:style>
  <w:style w:type="paragraph" w:styleId="a8">
    <w:name w:val="No Spacing"/>
    <w:link w:val="a9"/>
    <w:uiPriority w:val="99"/>
    <w:qFormat/>
    <w:rsid w:val="007226BB"/>
    <w:rPr>
      <w:sz w:val="22"/>
      <w:szCs w:val="22"/>
    </w:rPr>
  </w:style>
  <w:style w:type="character" w:customStyle="1" w:styleId="a9">
    <w:name w:val="Без интервала Знак"/>
    <w:link w:val="a8"/>
    <w:uiPriority w:val="99"/>
    <w:locked/>
    <w:rsid w:val="007226BB"/>
    <w:rPr>
      <w:sz w:val="22"/>
      <w:szCs w:val="22"/>
      <w:lang w:eastAsia="ru-RU" w:bidi="ar-SA"/>
    </w:rPr>
  </w:style>
  <w:style w:type="paragraph" w:styleId="aa">
    <w:name w:val="Balloon Text"/>
    <w:basedOn w:val="a"/>
    <w:link w:val="ab"/>
    <w:uiPriority w:val="99"/>
    <w:semiHidden/>
    <w:rsid w:val="00082931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b">
    <w:name w:val="Текст выноски Знак"/>
    <w:link w:val="aa"/>
    <w:uiPriority w:val="99"/>
    <w:semiHidden/>
    <w:locked/>
    <w:rsid w:val="00082931"/>
    <w:rPr>
      <w:rFonts w:ascii="Tahoma" w:hAnsi="Tahoma" w:cs="Tahoma"/>
      <w:sz w:val="16"/>
      <w:szCs w:val="16"/>
    </w:rPr>
  </w:style>
  <w:style w:type="character" w:styleId="ac">
    <w:name w:val="Hyperlink"/>
    <w:uiPriority w:val="99"/>
    <w:rsid w:val="00131FA9"/>
    <w:rPr>
      <w:rFonts w:cs="Times New Roman"/>
      <w:color w:val="0000FF"/>
      <w:u w:val="single"/>
    </w:rPr>
  </w:style>
  <w:style w:type="paragraph" w:styleId="ad">
    <w:name w:val="Body Text"/>
    <w:basedOn w:val="a"/>
    <w:link w:val="ae"/>
    <w:rsid w:val="0067391D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e">
    <w:name w:val="Основной текст Знак"/>
    <w:basedOn w:val="a0"/>
    <w:link w:val="ad"/>
    <w:rsid w:val="0067391D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10198A5D4188AC8E4C235806F659FAA2D0F19B91DDECBEA93615727C2FF8F38895E0F2B3A99B14C12DF86FCE62C577EDE974595DF9A1F33CxD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B1C9C-FF75-44AD-A250-E4DCD0E31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 Corporation</Company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Microsoft Office</dc:creator>
  <cp:lastModifiedBy>Прэсса</cp:lastModifiedBy>
  <cp:revision>9</cp:revision>
  <cp:lastPrinted>2018-12-20T10:19:00Z</cp:lastPrinted>
  <dcterms:created xsi:type="dcterms:W3CDTF">2018-12-20T08:09:00Z</dcterms:created>
  <dcterms:modified xsi:type="dcterms:W3CDTF">2019-01-22T11:43:00Z</dcterms:modified>
</cp:coreProperties>
</file>